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4° BÁSICO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8"/>
        <w:gridCol w:w="9052"/>
        <w:tblGridChange w:id="0">
          <w:tblGrid>
            <w:gridCol w:w="1808"/>
            <w:gridCol w:w="90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100 hojas cuadro grande con empaste azul.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Transportadores, 1 semicircular y otro circular.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100 hojas cuadro grande con empaste rojo.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Diccionario de significado español.</w:t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Fichero para textos informativos.</w:t>
            </w:r>
          </w:p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de actividades 4º básico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horizontal Caligrafix,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 empaste transparente.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cuadro grande con empaste café.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hd w:fill="ffffff" w:val="clear"/>
              <w:rPr>
                <w:rFonts w:ascii="Century Gothic" w:cs="Century Gothic" w:eastAsia="Century Gothic" w:hAnsi="Century Gothic"/>
                <w:b w:val="1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TEXTO: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Libro Learn with us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now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: Classbook y activity book (Oxford).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53535"/>
                <w:rtl w:val="0"/>
              </w:rPr>
              <w:t xml:space="preserve">Lectura complementaria” Freddy  the Frog Prince” (Level C)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Editorial Helbling– Librería Inglesa)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1 Cuaderno College 100 hojas cuadro grande con empaste amarillo.</w:t>
            </w:r>
          </w:p>
          <w:p w:rsidR="00000000" w:rsidDel="00000000" w:rsidP="00000000" w:rsidRDefault="00000000" w:rsidRPr="00000000" w14:paraId="00000014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Naturales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cuadro grande con empaste verde.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pequeño de 60 hojas.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Instrumento musical (Metalófono Cromático; Teclado eléctrico; Melódica).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dibujo 1/8 Medium N°99.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oficio de 100 hojas.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cartulina de colores.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cartulina entretenido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Témpera de 12 colores.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Pincel n° 8.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Pincel n°14.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Lápices de madera 12 colores.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lápices  de cera de 12 colores.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plasticina 12 colores.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de pizarra azul.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de pizarra rojo.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Cola FrÍa escolar 120 grs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 plástica con acoclip  (color verde ) para : Archivar guías y/o evaluaciones.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plástica con tapa tamaño 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6 litros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(para que quepa en  casillero estudiante)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Cotona café para alumnos y para  alumnas delantal cuadrille tradicional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Nota: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En caso de necesitar un material específico para alguna clase, se solicitará con previa anticipación.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Tecnología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 caso de necesitar un material específico para alguna clase, se solicitará con previa anticipación. 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Utilizan de ser necesario, croquera  de Artes Visuales.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E.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Collage 60 hojas matemáticas,con forro transparente.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Cuerda para saltar por alumno.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 y polera institucional, calzas o short azul marino, zapatillas deportivas.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jabón líquido pequeño, bloqueador solar, Jockey azul,colonia, botella de hidratación plástica, 1 polera de recambio obligatoria, desodorante. (Todo debe venir al interior de una bolsa de género debidamente marcada con nombre y curso del alumno, para buscar en caso de pérdida.)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recomienda el uso de zapatillas running, con adherencia al piso (blancas o negras), no planas.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hojas, empaste celeste 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60 hojas cuadro grande con empaste blanco.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*Se informará si existiera un eventual requerimiento en esta asignatura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hanging="2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SE SOLICITA  PARA USO DIARIO  :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Cotona color café para los alumnos  y  un delantal de cuadrillé tradicional para las alumnas.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787"/>
        <w:gridCol w:w="2954"/>
        <w:gridCol w:w="3267"/>
        <w:tblGridChange w:id="0">
          <w:tblGrid>
            <w:gridCol w:w="1555"/>
            <w:gridCol w:w="1787"/>
            <w:gridCol w:w="2954"/>
            <w:gridCol w:w="326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0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Las aventuras del capitán calzoncillos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Dav Pilkey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Barco a vapor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Abril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Judy Moody adivina el futuro.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Megan McDonald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Alfaguara infantil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Mayo.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Ambar en cuarto y sin su amigo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Paula Danziger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Alfaguara infantil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Junio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Judy Moody, salva el planeta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Megan McDonald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Alfaguara infantil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Agosto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 vende mamá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Care Santo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Barco a vapor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Septiembre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Los cretinos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Roald Dahl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Alfaguara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Octubre.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24050" cy="5619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q6ORt8uU7RwfIMi8rtUMIvviA==">CgMxLjA4AHIhMW9hRndObnRmdHpRT2lfRTJ6UkotODJBb2JfdkNoaGRO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