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6° BÁSICO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006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TODOS LOS CUADERNOS DEBEN SER DE USO EXCLUSIVO DE LA ASIGNATURA. NO COMPRAR CUADERNOS TRIPLE.</w:t>
      </w:r>
    </w:p>
    <w:p w:rsidR="00000000" w:rsidDel="00000000" w:rsidP="00000000" w:rsidRDefault="00000000" w:rsidRPr="00000000" w14:paraId="00000007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8"/>
        <w:gridCol w:w="9052"/>
        <w:tblGridChange w:id="0">
          <w:tblGrid>
            <w:gridCol w:w="1808"/>
            <w:gridCol w:w="90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obligatorios de uso diario en todas las asignaturas.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Estuche grande.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de pasta  negra, azul y roja.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 de borrar.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Set de 4 destacadores.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corrector.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permanente negro.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scripto o plumones marcadores.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de colores madera.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Scotch.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Botella reutilizable para beber agua.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genéricos para uso eventual en alguna asignatura.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papel kraft.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forrado negro.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papel entretenido.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Masking tape delgado.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Set de  geometría (Regla mínimo 10 cms, compás, transportador,).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básica.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Cuadernos universitarios (100 hojas cuadriculado). </w:t>
            </w:r>
          </w:p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 “EXCLUSIVO DE LA ASIGNATURA”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Archivador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Set  Lapicera, roja y negra.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Lápices de colores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Papel diamante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piedra negro.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Libro: “subterra” de Baldomero Lillo (II Semestre)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TEXTO: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Libro Learn with us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 now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 6: Classbook y activity book. (Oxford)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53535"/>
                <w:rtl w:val="0"/>
              </w:rPr>
              <w:t xml:space="preserve">Lectura complementaria  “Lola in the land of Fire” (Level E )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Editorial Helbling– Librería Inglesa)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1 Cuaderno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universitario 100 hojas cuadriculado.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Naturales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de 100 hojas.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de pauta entera.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musical (metalófono cromático, melódica o teclado pequeño a pilas, puede reutilizar el del año anterior).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 y Tecnología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doble faz tamaño A4 (carta).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medium 99 ⅛ doble faz.</w:t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12 lápices de colores.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témpera de 12 colores.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Pinceles planos (para acrílico)  N°2, N° 6 y N° 10 o similar.</w:t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Vaso plástico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 HB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 2B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Goma.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 española.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escolar adhesivo transparente. 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2 cartón piedra 38,5 x 55 cms.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mediana.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30 cms.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 y polera institucional, calzas o short azul marino, zapatillas deportivas.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bloqueador solar, Jockey azul, botella de agua, 1 polera de cambio, desodorante.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de 100 hojas.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hojas cuadro grande.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acoclip, color blanco.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787"/>
        <w:gridCol w:w="2954"/>
        <w:gridCol w:w="3267"/>
        <w:tblGridChange w:id="0">
          <w:tblGrid>
            <w:gridCol w:w="1555"/>
            <w:gridCol w:w="1787"/>
            <w:gridCol w:w="2954"/>
            <w:gridCol w:w="326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F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Mujercitas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Louisa May Alcott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Alma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Abril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 terror del sexto básico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Yolanda Reyes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Loqueleo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Mayo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Matilda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Roald Dahl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Santillana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Junio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Harry Potter y la piedra filosofal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J.K Rowling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Salamandra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Agosto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 silencio del asesino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Concha López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Planeta de Libros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Octubre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Subterra</w:t>
            </w:r>
          </w:p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(Historia) </w:t>
            </w:r>
          </w:p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Baldomero Lillo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Zig Zag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Mayo-Junio</w:t>
            </w:r>
          </w:p>
        </w:tc>
      </w:tr>
    </w:tbl>
    <w:p w:rsidR="00000000" w:rsidDel="00000000" w:rsidP="00000000" w:rsidRDefault="00000000" w:rsidRPr="00000000" w14:paraId="00000081">
      <w:pPr>
        <w:spacing w:after="160" w:line="259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4050" cy="561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FEsV0WtHkF87LldD3P71LVec4A==">CgMxLjA4AHIhMWduTzhDS3BVaFByTkkxc0psbENyclVLb190QWt0REps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